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8E" w:rsidRDefault="003C2554">
      <w:pPr>
        <w:shd w:val="clear" w:color="auto" w:fill="FFFFFF"/>
        <w:spacing w:line="322" w:lineRule="exact"/>
        <w:ind w:left="3403" w:right="3744" w:firstLine="398"/>
      </w:pPr>
      <w:bookmarkStart w:id="0" w:name="_GoBack"/>
      <w:bookmarkEnd w:id="0"/>
      <w:r w:rsidRPr="00CF4405">
        <w:rPr>
          <w:rFonts w:eastAsia="Times New Roman"/>
          <w:b/>
          <w:bCs/>
          <w:sz w:val="32"/>
          <w:szCs w:val="32"/>
        </w:rPr>
        <w:t>ОТЧЕТ ПО САМООБСЛЕДОВАНИЮ</w:t>
      </w:r>
      <w:r w:rsidR="00CF4405">
        <w:rPr>
          <w:rFonts w:eastAsia="Times New Roman"/>
          <w:b/>
          <w:bCs/>
          <w:sz w:val="28"/>
          <w:szCs w:val="28"/>
        </w:rPr>
        <w:t xml:space="preserve"> </w:t>
      </w:r>
      <w:r w:rsidRPr="00CF4405">
        <w:rPr>
          <w:rFonts w:eastAsia="Times New Roman"/>
          <w:b/>
          <w:bCs/>
          <w:sz w:val="24"/>
          <w:szCs w:val="24"/>
        </w:rPr>
        <w:t>МБДОУ</w:t>
      </w:r>
      <w:r w:rsidR="00747195" w:rsidRPr="00CF4405">
        <w:rPr>
          <w:rFonts w:eastAsia="Times New Roman"/>
          <w:b/>
          <w:bCs/>
          <w:sz w:val="24"/>
          <w:szCs w:val="24"/>
        </w:rPr>
        <w:t xml:space="preserve"> ЦРР Кашарский д/с № 1 «Тополёк» </w:t>
      </w:r>
      <w:r w:rsidRPr="00CF4405">
        <w:rPr>
          <w:rFonts w:eastAsia="Times New Roman"/>
          <w:b/>
          <w:bCs/>
          <w:spacing w:val="-1"/>
          <w:sz w:val="24"/>
          <w:szCs w:val="24"/>
        </w:rPr>
        <w:t>(ПОКА</w:t>
      </w:r>
      <w:r w:rsidR="00747195" w:rsidRPr="00CF4405">
        <w:rPr>
          <w:rFonts w:eastAsia="Times New Roman"/>
          <w:b/>
          <w:bCs/>
          <w:spacing w:val="-1"/>
          <w:sz w:val="24"/>
          <w:szCs w:val="24"/>
        </w:rPr>
        <w:t>ЗАТЕЛИ  ДЕЯТЕЛЬНОСТИ МБДОУ В 2015-2016</w:t>
      </w:r>
      <w:r w:rsidRPr="00CF4405">
        <w:rPr>
          <w:rFonts w:eastAsia="Times New Roman"/>
          <w:b/>
          <w:bCs/>
          <w:spacing w:val="-1"/>
          <w:sz w:val="24"/>
          <w:szCs w:val="24"/>
        </w:rPr>
        <w:t>г.г.)</w:t>
      </w:r>
    </w:p>
    <w:p w:rsidR="00A27B8E" w:rsidRDefault="00A27B8E">
      <w:pPr>
        <w:spacing w:after="6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7"/>
        <w:gridCol w:w="11026"/>
        <w:gridCol w:w="2986"/>
      </w:tblGrid>
      <w:tr w:rsidR="00A27B8E" w:rsidRPr="005D1588">
        <w:trPr>
          <w:trHeight w:hRule="exact" w:val="662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5D1588">
              <w:rPr>
                <w:b/>
                <w:bCs/>
                <w:spacing w:val="-1"/>
                <w:sz w:val="28"/>
                <w:szCs w:val="28"/>
                <w:lang w:val="en-US"/>
              </w:rPr>
              <w:t xml:space="preserve">N </w:t>
            </w:r>
            <w:r w:rsidRPr="005D1588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п/п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ind w:left="4651"/>
              <w:rPr>
                <w:sz w:val="28"/>
                <w:szCs w:val="28"/>
              </w:rPr>
            </w:pPr>
            <w:r w:rsidRPr="005D1588">
              <w:rPr>
                <w:rFonts w:eastAsia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ind w:left="110"/>
              <w:rPr>
                <w:sz w:val="28"/>
                <w:szCs w:val="28"/>
              </w:rPr>
            </w:pPr>
            <w:r w:rsidRPr="005D1588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Единица измерения</w:t>
            </w:r>
          </w:p>
        </w:tc>
      </w:tr>
    </w:tbl>
    <w:p w:rsidR="00A27B8E" w:rsidRPr="005D1588" w:rsidRDefault="003C2554">
      <w:pPr>
        <w:shd w:val="clear" w:color="auto" w:fill="FFFFFF"/>
        <w:tabs>
          <w:tab w:val="left" w:pos="4550"/>
        </w:tabs>
        <w:ind w:left="408"/>
        <w:rPr>
          <w:sz w:val="28"/>
          <w:szCs w:val="28"/>
        </w:rPr>
      </w:pPr>
      <w:r w:rsidRPr="005D1588">
        <w:rPr>
          <w:rFonts w:ascii="Arial" w:cs="Arial"/>
          <w:b/>
          <w:bCs/>
          <w:sz w:val="28"/>
          <w:szCs w:val="28"/>
        </w:rPr>
        <w:tab/>
      </w:r>
      <w:r w:rsidRPr="005D1588">
        <w:rPr>
          <w:rFonts w:eastAsia="Times New Roman"/>
          <w:b/>
          <w:bCs/>
          <w:spacing w:val="-2"/>
          <w:sz w:val="28"/>
          <w:szCs w:val="28"/>
        </w:rPr>
        <w:t>Образовательная деятельность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7"/>
        <w:gridCol w:w="11026"/>
        <w:gridCol w:w="2986"/>
      </w:tblGrid>
      <w:tr w:rsidR="00A27B8E" w:rsidRPr="005D1588">
        <w:trPr>
          <w:trHeight w:hRule="exact" w:val="662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1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right="1301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pacing w:val="-1"/>
                <w:sz w:val="28"/>
                <w:szCs w:val="28"/>
              </w:rPr>
              <w:t xml:space="preserve">Общая численность воспитанников, осваивающих образовательную программу </w:t>
            </w:r>
            <w:r w:rsidRPr="005D1588">
              <w:rPr>
                <w:rFonts w:eastAsia="Times New Roman"/>
                <w:sz w:val="28"/>
                <w:szCs w:val="28"/>
              </w:rPr>
              <w:t>дошкольного образования, в том числе: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CA0D1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100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eastAsia="Times New Roman"/>
                <w:sz w:val="28"/>
                <w:szCs w:val="28"/>
              </w:rPr>
              <w:t>человек</w:t>
            </w:r>
          </w:p>
        </w:tc>
      </w:tr>
      <w:tr w:rsidR="00A27B8E" w:rsidRPr="005D1588">
        <w:trPr>
          <w:trHeight w:hRule="exact" w:val="653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 w:rsidP="00FB17F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 xml:space="preserve">В </w:t>
            </w:r>
            <w:proofErr w:type="gramStart"/>
            <w:r w:rsidR="00747195" w:rsidRPr="005D1588">
              <w:rPr>
                <w:rFonts w:eastAsia="Times New Roman"/>
                <w:sz w:val="28"/>
                <w:szCs w:val="28"/>
              </w:rPr>
              <w:t>режиме</w:t>
            </w:r>
            <w:r w:rsidR="00FB17F4" w:rsidRPr="005D1588">
              <w:rPr>
                <w:rFonts w:eastAsia="Times New Roman"/>
                <w:sz w:val="28"/>
                <w:szCs w:val="28"/>
              </w:rPr>
              <w:t xml:space="preserve"> </w:t>
            </w:r>
            <w:r w:rsidR="00747195" w:rsidRPr="005D1588">
              <w:rPr>
                <w:rFonts w:eastAsia="Times New Roman"/>
                <w:sz w:val="28"/>
                <w:szCs w:val="28"/>
              </w:rPr>
              <w:t>полного дня</w:t>
            </w:r>
            <w:proofErr w:type="gramEnd"/>
            <w:r w:rsidR="00747195" w:rsidRPr="005D1588">
              <w:rPr>
                <w:rFonts w:eastAsia="Times New Roman"/>
                <w:sz w:val="28"/>
                <w:szCs w:val="28"/>
              </w:rPr>
              <w:t xml:space="preserve"> (10,5</w:t>
            </w:r>
            <w:r w:rsidRPr="005D1588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59344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eastAsia="Times New Roman"/>
                <w:sz w:val="28"/>
                <w:szCs w:val="28"/>
              </w:rPr>
              <w:t>человек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0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0</w:t>
            </w:r>
          </w:p>
        </w:tc>
      </w:tr>
      <w:tr w:rsidR="00A27B8E" w:rsidRPr="005D1588">
        <w:trPr>
          <w:trHeight w:hRule="exact" w:val="653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right="427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pacing w:val="-1"/>
                <w:sz w:val="28"/>
                <w:szCs w:val="28"/>
              </w:rPr>
              <w:t xml:space="preserve">В форме семейного образования с психолого-педагогическим сопровождением на базе </w:t>
            </w:r>
            <w:r w:rsidRPr="005D1588">
              <w:rPr>
                <w:rFonts w:eastAsia="Times New Roman"/>
                <w:sz w:val="28"/>
                <w:szCs w:val="28"/>
              </w:rPr>
              <w:t>дошкольной образовательной организации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0</w:t>
            </w:r>
          </w:p>
        </w:tc>
      </w:tr>
      <w:tr w:rsidR="00A27B8E" w:rsidRPr="005D1588">
        <w:trPr>
          <w:trHeight w:hRule="exact" w:val="33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6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74719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0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eastAsia="Times New Roman"/>
                <w:sz w:val="28"/>
                <w:szCs w:val="28"/>
              </w:rPr>
              <w:t>человек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7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74719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100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eastAsia="Times New Roman"/>
                <w:sz w:val="28"/>
                <w:szCs w:val="28"/>
              </w:rPr>
              <w:t>человек</w:t>
            </w:r>
          </w:p>
        </w:tc>
      </w:tr>
      <w:tr w:rsidR="00A27B8E" w:rsidRPr="005D1588">
        <w:trPr>
          <w:trHeight w:hRule="exact" w:val="653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8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right="1526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pacing w:val="-1"/>
                <w:sz w:val="28"/>
                <w:szCs w:val="28"/>
              </w:rPr>
              <w:t>Числ</w:t>
            </w:r>
            <w:r w:rsidR="00CA0D11" w:rsidRPr="005D1588">
              <w:rPr>
                <w:rFonts w:eastAsia="Times New Roman"/>
                <w:spacing w:val="-1"/>
                <w:sz w:val="28"/>
                <w:szCs w:val="28"/>
              </w:rPr>
              <w:t xml:space="preserve">енность </w:t>
            </w:r>
            <w:r w:rsidRPr="005D1588">
              <w:rPr>
                <w:rFonts w:eastAsia="Times New Roman"/>
                <w:spacing w:val="-1"/>
                <w:sz w:val="28"/>
                <w:szCs w:val="28"/>
              </w:rPr>
              <w:t xml:space="preserve"> воспитанников в общей численности </w:t>
            </w:r>
            <w:r w:rsidRPr="005D1588">
              <w:rPr>
                <w:rFonts w:eastAsia="Times New Roman"/>
                <w:sz w:val="28"/>
                <w:szCs w:val="28"/>
              </w:rPr>
              <w:t>воспитанников, получающих услуги присмотра и ухода: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593444" w:rsidP="00CA0D11">
            <w:pPr>
              <w:shd w:val="clear" w:color="auto" w:fill="FFFFFF"/>
              <w:spacing w:line="322" w:lineRule="exact"/>
              <w:ind w:left="590" w:right="5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eastAsia="Times New Roman"/>
                <w:sz w:val="28"/>
                <w:szCs w:val="28"/>
              </w:rPr>
              <w:t xml:space="preserve">человек / </w:t>
            </w:r>
          </w:p>
        </w:tc>
      </w:tr>
      <w:tr w:rsidR="00A27B8E" w:rsidRPr="005D1588">
        <w:trPr>
          <w:trHeight w:hRule="exact" w:val="653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 w:rsidP="0007740C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pacing w:val="-2"/>
                <w:sz w:val="28"/>
                <w:szCs w:val="28"/>
              </w:rPr>
              <w:t>1</w:t>
            </w:r>
            <w:r w:rsidR="0007740C" w:rsidRPr="005D1588">
              <w:rPr>
                <w:spacing w:val="-2"/>
                <w:sz w:val="28"/>
                <w:szCs w:val="28"/>
              </w:rPr>
              <w:t>0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BE38D1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 xml:space="preserve">В </w:t>
            </w:r>
            <w:proofErr w:type="gramStart"/>
            <w:r w:rsidRPr="005D1588">
              <w:rPr>
                <w:rFonts w:eastAsia="Times New Roman"/>
                <w:sz w:val="28"/>
                <w:szCs w:val="28"/>
              </w:rPr>
              <w:t>режиме полного дня</w:t>
            </w:r>
            <w:proofErr w:type="gramEnd"/>
            <w:r w:rsidRPr="005D1588">
              <w:rPr>
                <w:rFonts w:eastAsia="Times New Roman"/>
                <w:sz w:val="28"/>
                <w:szCs w:val="28"/>
              </w:rPr>
              <w:t xml:space="preserve"> (10,5</w:t>
            </w:r>
            <w:r w:rsidR="003C2554" w:rsidRPr="005D1588">
              <w:rPr>
                <w:rFonts w:eastAsia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593444">
            <w:pPr>
              <w:shd w:val="clear" w:color="auto" w:fill="FFFFFF"/>
              <w:spacing w:line="322" w:lineRule="exact"/>
              <w:ind w:left="590" w:right="5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eastAsia="Times New Roman"/>
                <w:sz w:val="28"/>
                <w:szCs w:val="28"/>
              </w:rPr>
              <w:t xml:space="preserve">человек / 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pacing w:val="-2"/>
                <w:sz w:val="28"/>
                <w:szCs w:val="28"/>
              </w:rPr>
              <w:t>1</w:t>
            </w:r>
            <w:r w:rsidR="0007740C" w:rsidRPr="005D1588"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0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pacing w:val="-2"/>
                <w:sz w:val="28"/>
                <w:szCs w:val="28"/>
              </w:rPr>
              <w:t>1</w:t>
            </w:r>
            <w:r w:rsidR="0007740C" w:rsidRPr="005D1588"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0</w:t>
            </w:r>
          </w:p>
        </w:tc>
      </w:tr>
      <w:tr w:rsidR="00A27B8E" w:rsidRPr="005D1588">
        <w:trPr>
          <w:trHeight w:hRule="exact" w:val="658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13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CA0D11" w:rsidP="00CA0D11">
            <w:pPr>
              <w:shd w:val="clear" w:color="auto" w:fill="FFFFFF"/>
              <w:spacing w:line="322" w:lineRule="exact"/>
              <w:ind w:right="43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pacing w:val="-1"/>
                <w:sz w:val="28"/>
                <w:szCs w:val="28"/>
              </w:rPr>
              <w:t>Численность</w:t>
            </w:r>
            <w:r w:rsidR="003C2554" w:rsidRPr="005D1588">
              <w:rPr>
                <w:rFonts w:eastAsia="Times New Roman"/>
                <w:spacing w:val="-1"/>
                <w:sz w:val="28"/>
                <w:szCs w:val="28"/>
              </w:rPr>
              <w:t xml:space="preserve"> воспитанников с ограниченными возможностями </w:t>
            </w:r>
            <w:r w:rsidR="003C2554" w:rsidRPr="005D1588">
              <w:rPr>
                <w:rFonts w:eastAsia="Times New Roman"/>
                <w:sz w:val="28"/>
                <w:szCs w:val="28"/>
              </w:rPr>
              <w:t>здоровья в общей численности воспитанников, получающих услуги: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0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pacing w:val="-2"/>
                <w:sz w:val="28"/>
                <w:szCs w:val="28"/>
              </w:rPr>
              <w:t>1</w:t>
            </w:r>
            <w:r w:rsidR="0007740C" w:rsidRPr="005D1588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pacing w:val="-1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0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pacing w:val="-2"/>
                <w:sz w:val="28"/>
                <w:szCs w:val="28"/>
              </w:rPr>
              <w:t>1</w:t>
            </w:r>
            <w:r w:rsidR="0007740C" w:rsidRPr="005D1588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pacing w:val="-1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0</w:t>
            </w:r>
          </w:p>
        </w:tc>
      </w:tr>
      <w:tr w:rsidR="00A27B8E" w:rsidRPr="005D1588">
        <w:trPr>
          <w:trHeight w:hRule="exact" w:val="33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pacing w:val="-2"/>
                <w:sz w:val="28"/>
                <w:szCs w:val="28"/>
              </w:rPr>
              <w:t>1</w:t>
            </w:r>
            <w:r w:rsidR="0007740C" w:rsidRPr="005D1588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0</w:t>
            </w:r>
          </w:p>
        </w:tc>
      </w:tr>
    </w:tbl>
    <w:p w:rsidR="00A27B8E" w:rsidRPr="005D1588" w:rsidRDefault="00A27B8E">
      <w:pPr>
        <w:rPr>
          <w:sz w:val="28"/>
          <w:szCs w:val="28"/>
        </w:rPr>
        <w:sectPr w:rsidR="00A27B8E" w:rsidRPr="005D1588">
          <w:type w:val="continuous"/>
          <w:pgSz w:w="16834" w:h="11909" w:orient="landscape"/>
          <w:pgMar w:top="1358" w:right="898" w:bottom="360" w:left="89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7"/>
        <w:gridCol w:w="11026"/>
        <w:gridCol w:w="2986"/>
      </w:tblGrid>
      <w:tr w:rsidR="00A27B8E" w:rsidRPr="005D1588">
        <w:trPr>
          <w:trHeight w:hRule="exact" w:val="662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lastRenderedPageBreak/>
              <w:t>1</w:t>
            </w:r>
            <w:r w:rsidR="0007740C" w:rsidRPr="005D1588">
              <w:rPr>
                <w:sz w:val="28"/>
                <w:szCs w:val="28"/>
              </w:rPr>
              <w:t>7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right="499"/>
              <w:rPr>
                <w:sz w:val="28"/>
                <w:szCs w:val="28"/>
              </w:rPr>
            </w:pPr>
            <w:r w:rsidRPr="005D1588">
              <w:rPr>
                <w:rFonts w:ascii="Courier New" w:eastAsia="Times New Roman" w:hAnsi="Courier New"/>
                <w:spacing w:val="-9"/>
                <w:sz w:val="28"/>
                <w:szCs w:val="28"/>
              </w:rPr>
              <w:t>Средний</w:t>
            </w:r>
            <w:r w:rsidRPr="005D1588">
              <w:rPr>
                <w:rFonts w:ascii="Courier New" w:eastAsia="Times New Roman" w:hAnsi="Courier New" w:cs="Courier New"/>
                <w:spacing w:val="-9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9"/>
                <w:sz w:val="28"/>
                <w:szCs w:val="28"/>
              </w:rPr>
              <w:t>показатель</w:t>
            </w:r>
            <w:r w:rsidRPr="005D1588">
              <w:rPr>
                <w:rFonts w:ascii="Courier New" w:eastAsia="Times New Roman" w:hAnsi="Courier New" w:cs="Courier New"/>
                <w:spacing w:val="-9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9"/>
                <w:sz w:val="28"/>
                <w:szCs w:val="28"/>
              </w:rPr>
              <w:t>пропущенных</w:t>
            </w:r>
            <w:r w:rsidRPr="005D1588">
              <w:rPr>
                <w:rFonts w:ascii="Courier New" w:eastAsia="Times New Roman" w:hAnsi="Courier New" w:cs="Courier New"/>
                <w:spacing w:val="-9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9"/>
                <w:sz w:val="28"/>
                <w:szCs w:val="28"/>
              </w:rPr>
              <w:t>дней</w:t>
            </w:r>
            <w:r w:rsidRPr="005D1588">
              <w:rPr>
                <w:rFonts w:ascii="Courier New" w:eastAsia="Times New Roman" w:hAnsi="Courier New" w:cs="Courier New"/>
                <w:spacing w:val="-9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9"/>
                <w:sz w:val="28"/>
                <w:szCs w:val="28"/>
              </w:rPr>
              <w:t>при</w:t>
            </w:r>
            <w:r w:rsidRPr="005D1588">
              <w:rPr>
                <w:rFonts w:ascii="Courier New" w:eastAsia="Times New Roman" w:hAnsi="Courier New" w:cs="Courier New"/>
                <w:spacing w:val="-9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9"/>
                <w:sz w:val="28"/>
                <w:szCs w:val="28"/>
              </w:rPr>
              <w:t>посещении</w:t>
            </w:r>
            <w:r w:rsidRPr="005D1588">
              <w:rPr>
                <w:rFonts w:ascii="Courier New" w:eastAsia="Times New Roman" w:hAnsi="Courier New" w:cs="Courier New"/>
                <w:spacing w:val="-9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9"/>
                <w:sz w:val="28"/>
                <w:szCs w:val="28"/>
              </w:rPr>
              <w:t>дошкольной</w:t>
            </w:r>
            <w:r w:rsidRPr="005D1588">
              <w:rPr>
                <w:rFonts w:ascii="Courier New" w:eastAsia="Times New Roman" w:hAnsi="Courier New" w:cs="Courier New"/>
                <w:spacing w:val="-9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9"/>
                <w:sz w:val="28"/>
                <w:szCs w:val="28"/>
              </w:rPr>
              <w:t xml:space="preserve">образовательной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организации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по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болезни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на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одного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воспитанника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BE38D1">
            <w:pPr>
              <w:shd w:val="clear" w:color="auto" w:fill="FFFFFF"/>
              <w:ind w:left="917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10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ascii="Courier New" w:eastAsia="Times New Roman" w:hAnsi="Courier New"/>
                <w:sz w:val="28"/>
                <w:szCs w:val="28"/>
              </w:rPr>
              <w:t>дней</w:t>
            </w:r>
          </w:p>
        </w:tc>
      </w:tr>
    </w:tbl>
    <w:p w:rsidR="00A27B8E" w:rsidRPr="005D1588" w:rsidRDefault="003C2554">
      <w:pPr>
        <w:shd w:val="clear" w:color="auto" w:fill="FFFFFF"/>
        <w:tabs>
          <w:tab w:val="left" w:pos="1104"/>
          <w:tab w:val="left" w:pos="12902"/>
        </w:tabs>
        <w:spacing w:before="14"/>
        <w:ind w:left="341"/>
        <w:rPr>
          <w:sz w:val="28"/>
          <w:szCs w:val="28"/>
        </w:rPr>
      </w:pPr>
      <w:r w:rsidRPr="005D1588">
        <w:rPr>
          <w:rFonts w:ascii="Arial" w:cs="Arial"/>
          <w:sz w:val="28"/>
          <w:szCs w:val="28"/>
        </w:rPr>
        <w:tab/>
      </w:r>
      <w:r w:rsidRPr="005D1588">
        <w:rPr>
          <w:rFonts w:eastAsia="Times New Roman"/>
          <w:sz w:val="28"/>
          <w:szCs w:val="28"/>
        </w:rPr>
        <w:t>Общая численность педагогических работников, в том числе:</w:t>
      </w:r>
      <w:r w:rsidRPr="005D1588">
        <w:rPr>
          <w:rFonts w:ascii="Arial" w:eastAsia="Times New Roman" w:cs="Arial"/>
          <w:sz w:val="28"/>
          <w:szCs w:val="28"/>
        </w:rPr>
        <w:tab/>
      </w:r>
      <w:r w:rsidR="00747195" w:rsidRPr="005D1588">
        <w:rPr>
          <w:rFonts w:eastAsia="Times New Roman"/>
          <w:sz w:val="28"/>
          <w:szCs w:val="28"/>
        </w:rPr>
        <w:t>10</w:t>
      </w:r>
      <w:r w:rsidRPr="005D1588">
        <w:rPr>
          <w:rFonts w:eastAsia="Times New Roman"/>
          <w:sz w:val="28"/>
          <w:szCs w:val="28"/>
        </w:rPr>
        <w:t xml:space="preserve"> человек</w:t>
      </w:r>
    </w:p>
    <w:p w:rsidR="00A27B8E" w:rsidRPr="005D1588" w:rsidRDefault="00A27B8E">
      <w:pPr>
        <w:spacing w:after="5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7"/>
        <w:gridCol w:w="11026"/>
        <w:gridCol w:w="2986"/>
      </w:tblGrid>
      <w:tr w:rsidR="00A27B8E" w:rsidRPr="005D1588">
        <w:trPr>
          <w:trHeight w:hRule="exact" w:val="658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1</w:t>
            </w:r>
            <w:r w:rsidR="0007740C" w:rsidRPr="005D1588">
              <w:rPr>
                <w:sz w:val="28"/>
                <w:szCs w:val="28"/>
              </w:rPr>
              <w:t>8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right="350"/>
              <w:rPr>
                <w:sz w:val="28"/>
                <w:szCs w:val="28"/>
              </w:rPr>
            </w:pPr>
            <w:r w:rsidRPr="005D1588">
              <w:rPr>
                <w:rFonts w:ascii="Courier New" w:eastAsia="Times New Roman" w:hAnsi="Courier New"/>
                <w:spacing w:val="-11"/>
                <w:sz w:val="28"/>
                <w:szCs w:val="28"/>
              </w:rPr>
              <w:t>Численность</w:t>
            </w:r>
            <w:r w:rsidR="00CA0D11" w:rsidRPr="005D1588">
              <w:rPr>
                <w:rFonts w:ascii="Courier New" w:eastAsia="Times New Roman" w:hAnsi="Courier New" w:cs="Courier New"/>
                <w:spacing w:val="-11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1"/>
                <w:sz w:val="28"/>
                <w:szCs w:val="28"/>
              </w:rPr>
              <w:t>педагогических</w:t>
            </w:r>
            <w:r w:rsidRPr="005D1588">
              <w:rPr>
                <w:rFonts w:ascii="Courier New" w:eastAsia="Times New Roman" w:hAnsi="Courier New" w:cs="Courier New"/>
                <w:spacing w:val="-11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1"/>
                <w:sz w:val="28"/>
                <w:szCs w:val="28"/>
              </w:rPr>
              <w:t>работников</w:t>
            </w:r>
            <w:r w:rsidRPr="005D1588">
              <w:rPr>
                <w:rFonts w:ascii="Courier New" w:eastAsia="Times New Roman" w:hAnsi="Courier New" w:cs="Courier New"/>
                <w:spacing w:val="-11"/>
                <w:sz w:val="28"/>
                <w:szCs w:val="28"/>
              </w:rPr>
              <w:t xml:space="preserve">, </w:t>
            </w:r>
            <w:r w:rsidRPr="005D1588">
              <w:rPr>
                <w:rFonts w:ascii="Courier New" w:eastAsia="Times New Roman" w:hAnsi="Courier New"/>
                <w:spacing w:val="-11"/>
                <w:sz w:val="28"/>
                <w:szCs w:val="28"/>
              </w:rPr>
              <w:t>имеющих</w:t>
            </w:r>
            <w:r w:rsidRPr="005D1588">
              <w:rPr>
                <w:rFonts w:ascii="Courier New" w:eastAsia="Times New Roman" w:hAnsi="Courier New" w:cs="Courier New"/>
                <w:spacing w:val="-11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1"/>
                <w:sz w:val="28"/>
                <w:szCs w:val="28"/>
              </w:rPr>
              <w:t xml:space="preserve">высшее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образование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BE38D1" w:rsidP="00BE38D1">
            <w:pPr>
              <w:shd w:val="clear" w:color="auto" w:fill="FFFFFF"/>
              <w:spacing w:line="322" w:lineRule="exact"/>
              <w:ind w:left="802" w:right="802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 xml:space="preserve">4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чел</w:t>
            </w:r>
            <w:r w:rsidR="003C2554" w:rsidRPr="005D1588">
              <w:rPr>
                <w:rFonts w:ascii="Courier New" w:eastAsia="Times New Roman" w:hAnsi="Courier New"/>
                <w:sz w:val="28"/>
                <w:szCs w:val="28"/>
              </w:rPr>
              <w:t xml:space="preserve"> </w:t>
            </w:r>
          </w:p>
        </w:tc>
      </w:tr>
      <w:tr w:rsidR="00A27B8E" w:rsidRPr="005D1588">
        <w:trPr>
          <w:trHeight w:hRule="exact" w:val="658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1</w:t>
            </w:r>
            <w:r w:rsidR="0007740C" w:rsidRPr="005D1588">
              <w:rPr>
                <w:sz w:val="28"/>
                <w:szCs w:val="28"/>
              </w:rPr>
              <w:t>9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 w:rsidP="00CA0D11">
            <w:pPr>
              <w:shd w:val="clear" w:color="auto" w:fill="FFFFFF"/>
              <w:spacing w:line="322" w:lineRule="exact"/>
              <w:ind w:right="350"/>
              <w:rPr>
                <w:sz w:val="28"/>
                <w:szCs w:val="28"/>
              </w:rPr>
            </w:pPr>
            <w:r w:rsidRPr="005D1588">
              <w:rPr>
                <w:rFonts w:ascii="Courier New" w:eastAsia="Times New Roman" w:hAnsi="Courier New"/>
                <w:spacing w:val="-11"/>
                <w:sz w:val="28"/>
                <w:szCs w:val="28"/>
              </w:rPr>
              <w:t>Численность</w:t>
            </w:r>
            <w:r w:rsidR="00CA0D11" w:rsidRPr="005D1588">
              <w:rPr>
                <w:rFonts w:ascii="Courier New" w:eastAsia="Times New Roman" w:hAnsi="Courier New" w:cs="Courier New"/>
                <w:spacing w:val="-11"/>
                <w:sz w:val="28"/>
                <w:szCs w:val="28"/>
              </w:rPr>
              <w:t xml:space="preserve"> педагогических работников</w:t>
            </w:r>
            <w:r w:rsidRPr="005D1588">
              <w:rPr>
                <w:rFonts w:ascii="Courier New" w:eastAsia="Times New Roman" w:hAnsi="Courier New" w:cs="Courier New"/>
                <w:spacing w:val="-11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1"/>
                <w:sz w:val="28"/>
                <w:szCs w:val="28"/>
              </w:rPr>
              <w:t>имеющих</w:t>
            </w:r>
            <w:r w:rsidRPr="005D1588">
              <w:rPr>
                <w:rFonts w:ascii="Courier New" w:eastAsia="Times New Roman" w:hAnsi="Courier New" w:cs="Courier New"/>
                <w:spacing w:val="-11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1"/>
                <w:sz w:val="28"/>
                <w:szCs w:val="28"/>
              </w:rPr>
              <w:t xml:space="preserve">высшее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образование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педагогической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направленности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(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профиля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>)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BE38D1" w:rsidP="00CA0D11">
            <w:pPr>
              <w:shd w:val="clear" w:color="auto" w:fill="FFFFFF"/>
              <w:spacing w:line="322" w:lineRule="exact"/>
              <w:ind w:left="802" w:right="802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4чел.</w:t>
            </w:r>
          </w:p>
        </w:tc>
      </w:tr>
      <w:tr w:rsidR="00A27B8E" w:rsidRPr="005D1588">
        <w:trPr>
          <w:trHeight w:hRule="exact" w:val="653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20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 w:rsidP="00CA0D11">
            <w:pPr>
              <w:shd w:val="clear" w:color="auto" w:fill="FFFFFF"/>
              <w:spacing w:line="322" w:lineRule="exact"/>
              <w:ind w:right="336"/>
              <w:rPr>
                <w:sz w:val="28"/>
                <w:szCs w:val="28"/>
              </w:rPr>
            </w:pP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Численность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педагогических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работников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,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имеющих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 xml:space="preserve">среднее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профессиональное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образование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left="802" w:right="802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 xml:space="preserve">6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 xml:space="preserve">человек </w:t>
            </w:r>
            <w:r w:rsidRPr="005D1588">
              <w:rPr>
                <w:rFonts w:eastAsia="Times New Roman"/>
                <w:sz w:val="28"/>
                <w:szCs w:val="28"/>
              </w:rPr>
              <w:t>40 /%</w:t>
            </w:r>
          </w:p>
        </w:tc>
      </w:tr>
      <w:tr w:rsidR="00A27B8E" w:rsidRPr="005D1588">
        <w:trPr>
          <w:trHeight w:hRule="exact" w:val="653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21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 w:rsidP="00CA0D11">
            <w:pPr>
              <w:shd w:val="clear" w:color="auto" w:fill="FFFFFF"/>
              <w:spacing w:line="322" w:lineRule="exact"/>
              <w:ind w:right="331"/>
              <w:rPr>
                <w:sz w:val="28"/>
                <w:szCs w:val="28"/>
              </w:rPr>
            </w:pP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Численность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педагогических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работников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,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имеющих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среднее профессиональное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</w:t>
            </w:r>
            <w:r w:rsidR="00CA0D11"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образ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ование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педагогической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направленности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(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профиля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>)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left="802" w:right="802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 xml:space="preserve">6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 xml:space="preserve">человек </w:t>
            </w:r>
            <w:r w:rsidRPr="005D1588">
              <w:rPr>
                <w:rFonts w:eastAsia="Times New Roman"/>
                <w:sz w:val="28"/>
                <w:szCs w:val="28"/>
              </w:rPr>
              <w:t>40 /%</w:t>
            </w:r>
          </w:p>
        </w:tc>
      </w:tr>
      <w:tr w:rsidR="00A27B8E" w:rsidRPr="005D1588">
        <w:trPr>
          <w:trHeight w:hRule="exact" w:val="97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22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right="408"/>
              <w:rPr>
                <w:sz w:val="28"/>
                <w:szCs w:val="28"/>
              </w:rPr>
            </w:pP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Численность</w:t>
            </w:r>
            <w:r w:rsidR="00CA0D11"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педагогических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работников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,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>которым</w:t>
            </w:r>
            <w:r w:rsidRPr="005D1588">
              <w:rPr>
                <w:rFonts w:ascii="Courier New" w:eastAsia="Times New Roman" w:hAnsi="Courier New" w:cs="Courier New"/>
                <w:spacing w:val="-12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2"/>
                <w:sz w:val="28"/>
                <w:szCs w:val="28"/>
              </w:rPr>
              <w:t xml:space="preserve">по </w:t>
            </w:r>
            <w:r w:rsidRPr="005D1588">
              <w:rPr>
                <w:rFonts w:ascii="Courier New" w:eastAsia="Times New Roman" w:hAnsi="Courier New"/>
                <w:spacing w:val="-15"/>
                <w:sz w:val="28"/>
                <w:szCs w:val="28"/>
              </w:rPr>
              <w:t>результатам</w:t>
            </w:r>
            <w:r w:rsidRPr="005D1588">
              <w:rPr>
                <w:rFonts w:ascii="Courier New" w:eastAsia="Times New Roman" w:hAnsi="Courier New" w:cs="Courier New"/>
                <w:spacing w:val="-15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5"/>
                <w:sz w:val="28"/>
                <w:szCs w:val="28"/>
              </w:rPr>
              <w:t>аттестации</w:t>
            </w:r>
            <w:r w:rsidRPr="005D1588">
              <w:rPr>
                <w:rFonts w:ascii="Courier New" w:eastAsia="Times New Roman" w:hAnsi="Courier New" w:cs="Courier New"/>
                <w:spacing w:val="-15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5"/>
                <w:sz w:val="28"/>
                <w:szCs w:val="28"/>
              </w:rPr>
              <w:t>присвоена</w:t>
            </w:r>
            <w:r w:rsidRPr="005D1588">
              <w:rPr>
                <w:rFonts w:ascii="Courier New" w:eastAsia="Times New Roman" w:hAnsi="Courier New" w:cs="Courier New"/>
                <w:spacing w:val="-15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5"/>
                <w:sz w:val="28"/>
                <w:szCs w:val="28"/>
              </w:rPr>
              <w:t>квалификационная</w:t>
            </w:r>
            <w:r w:rsidRPr="005D1588">
              <w:rPr>
                <w:rFonts w:ascii="Courier New" w:eastAsia="Times New Roman" w:hAnsi="Courier New" w:cs="Courier New"/>
                <w:spacing w:val="-15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5"/>
                <w:sz w:val="28"/>
                <w:szCs w:val="28"/>
              </w:rPr>
              <w:t>категория</w:t>
            </w:r>
            <w:r w:rsidRPr="005D1588">
              <w:rPr>
                <w:rFonts w:ascii="Courier New" w:eastAsia="Times New Roman" w:hAnsi="Courier New" w:cs="Courier New"/>
                <w:spacing w:val="-15"/>
                <w:sz w:val="28"/>
                <w:szCs w:val="28"/>
              </w:rPr>
              <w:t xml:space="preserve">, </w:t>
            </w:r>
            <w:r w:rsidRPr="005D1588">
              <w:rPr>
                <w:rFonts w:ascii="Courier New" w:eastAsia="Times New Roman" w:hAnsi="Courier New"/>
                <w:spacing w:val="-15"/>
                <w:sz w:val="28"/>
                <w:szCs w:val="28"/>
              </w:rPr>
              <w:t>в</w:t>
            </w:r>
            <w:r w:rsidRPr="005D1588">
              <w:rPr>
                <w:rFonts w:ascii="Courier New" w:eastAsia="Times New Roman" w:hAnsi="Courier New" w:cs="Courier New"/>
                <w:spacing w:val="-15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5"/>
                <w:sz w:val="28"/>
                <w:szCs w:val="28"/>
              </w:rPr>
              <w:t>общей</w:t>
            </w:r>
            <w:r w:rsidRPr="005D1588">
              <w:rPr>
                <w:rFonts w:ascii="Courier New" w:eastAsia="Times New Roman" w:hAnsi="Courier New" w:cs="Courier New"/>
                <w:spacing w:val="-15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5"/>
                <w:sz w:val="28"/>
                <w:szCs w:val="28"/>
              </w:rPr>
              <w:t xml:space="preserve">численности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педагогических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работников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,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в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том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числе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>: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BE38D1" w:rsidP="00CA0D11">
            <w:pPr>
              <w:shd w:val="clear" w:color="auto" w:fill="FFFFFF"/>
              <w:spacing w:line="322" w:lineRule="exact"/>
              <w:ind w:left="734" w:right="734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8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ascii="Courier New" w:eastAsia="Times New Roman" w:hAnsi="Courier New"/>
                <w:sz w:val="28"/>
                <w:szCs w:val="28"/>
              </w:rPr>
              <w:t xml:space="preserve">человек </w:t>
            </w:r>
          </w:p>
        </w:tc>
      </w:tr>
      <w:tr w:rsidR="00A27B8E" w:rsidRPr="005D1588">
        <w:trPr>
          <w:trHeight w:hRule="exact" w:val="658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23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Высшая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BE38D1">
            <w:pPr>
              <w:shd w:val="clear" w:color="auto" w:fill="FFFFFF"/>
              <w:spacing w:line="322" w:lineRule="exact"/>
              <w:ind w:left="802" w:right="802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2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ascii="Courier New" w:eastAsia="Times New Roman" w:hAnsi="Courier New"/>
                <w:sz w:val="28"/>
                <w:szCs w:val="28"/>
              </w:rPr>
              <w:t xml:space="preserve">человек </w:t>
            </w:r>
            <w:r w:rsidR="003C2554" w:rsidRPr="005D1588">
              <w:rPr>
                <w:rFonts w:eastAsia="Times New Roman"/>
                <w:sz w:val="28"/>
                <w:szCs w:val="28"/>
              </w:rPr>
              <w:t>64 /%</w:t>
            </w:r>
          </w:p>
        </w:tc>
      </w:tr>
      <w:tr w:rsidR="00A27B8E" w:rsidRPr="005D1588">
        <w:trPr>
          <w:trHeight w:hRule="exact" w:val="653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24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Первая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left="739" w:right="739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 xml:space="preserve">4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 xml:space="preserve">человека </w:t>
            </w:r>
            <w:r w:rsidRPr="005D1588">
              <w:rPr>
                <w:rFonts w:eastAsia="Times New Roman"/>
                <w:sz w:val="28"/>
                <w:szCs w:val="28"/>
              </w:rPr>
              <w:t>36 /%</w:t>
            </w:r>
          </w:p>
        </w:tc>
      </w:tr>
      <w:tr w:rsidR="00A27B8E" w:rsidRPr="005D1588">
        <w:trPr>
          <w:trHeight w:hRule="exact" w:val="658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25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 w:rsidP="00CA0D11">
            <w:pPr>
              <w:shd w:val="clear" w:color="auto" w:fill="FFFFFF"/>
              <w:spacing w:line="322" w:lineRule="exact"/>
              <w:ind w:right="10"/>
              <w:rPr>
                <w:sz w:val="28"/>
                <w:szCs w:val="28"/>
              </w:rPr>
            </w:pP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Численность</w:t>
            </w:r>
            <w:r w:rsidR="00CA0D11"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педагогических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работников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в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общей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 xml:space="preserve">численности </w:t>
            </w:r>
            <w:r w:rsidRPr="005D1588">
              <w:rPr>
                <w:rFonts w:ascii="Courier New" w:eastAsia="Times New Roman" w:hAnsi="Courier New"/>
                <w:spacing w:val="-15"/>
                <w:sz w:val="28"/>
                <w:szCs w:val="28"/>
              </w:rPr>
              <w:t>педагогических</w:t>
            </w:r>
            <w:r w:rsidRPr="005D1588">
              <w:rPr>
                <w:rFonts w:ascii="Courier New" w:eastAsia="Times New Roman" w:hAnsi="Courier New" w:cs="Courier New"/>
                <w:spacing w:val="-15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5"/>
                <w:sz w:val="28"/>
                <w:szCs w:val="28"/>
              </w:rPr>
              <w:t>работников</w:t>
            </w:r>
            <w:r w:rsidR="00CA0D11" w:rsidRPr="005D1588">
              <w:rPr>
                <w:rFonts w:ascii="Courier New" w:eastAsia="Times New Roman" w:hAnsi="Courier New" w:cs="Courier New"/>
                <w:spacing w:val="-15"/>
                <w:sz w:val="28"/>
                <w:szCs w:val="28"/>
              </w:rPr>
              <w:t>.</w:t>
            </w:r>
            <w:r w:rsidRPr="005D1588">
              <w:rPr>
                <w:rFonts w:ascii="Courier New" w:eastAsia="Times New Roman" w:hAnsi="Courier New" w:cs="Courier New"/>
                <w:spacing w:val="-15"/>
                <w:sz w:val="28"/>
                <w:szCs w:val="28"/>
              </w:rPr>
              <w:t xml:space="preserve">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BE38D1">
            <w:pPr>
              <w:shd w:val="clear" w:color="auto" w:fill="FFFFFF"/>
              <w:spacing w:line="322" w:lineRule="exact"/>
              <w:ind w:left="734" w:right="734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10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ascii="Courier New" w:eastAsia="Times New Roman" w:hAnsi="Courier New"/>
                <w:sz w:val="28"/>
                <w:szCs w:val="28"/>
              </w:rPr>
              <w:t xml:space="preserve">человек </w:t>
            </w:r>
            <w:r w:rsidR="003C2554" w:rsidRPr="005D1588">
              <w:rPr>
                <w:rFonts w:eastAsia="Times New Roman"/>
                <w:sz w:val="28"/>
                <w:szCs w:val="28"/>
              </w:rPr>
              <w:t>100 /%</w:t>
            </w:r>
          </w:p>
        </w:tc>
      </w:tr>
    </w:tbl>
    <w:p w:rsidR="00A27B8E" w:rsidRPr="005D1588" w:rsidRDefault="0007740C">
      <w:pPr>
        <w:shd w:val="clear" w:color="auto" w:fill="FFFFFF"/>
        <w:tabs>
          <w:tab w:val="left" w:pos="13474"/>
        </w:tabs>
        <w:spacing w:before="14"/>
        <w:ind w:left="235"/>
        <w:rPr>
          <w:sz w:val="28"/>
          <w:szCs w:val="28"/>
        </w:rPr>
      </w:pPr>
      <w:r w:rsidRPr="005D1588">
        <w:rPr>
          <w:spacing w:val="-3"/>
          <w:sz w:val="28"/>
          <w:szCs w:val="28"/>
        </w:rPr>
        <w:t xml:space="preserve">   </w:t>
      </w:r>
      <w:r w:rsidR="00CA0D11" w:rsidRPr="005D1588">
        <w:rPr>
          <w:spacing w:val="-3"/>
          <w:sz w:val="28"/>
          <w:szCs w:val="28"/>
        </w:rPr>
        <w:t xml:space="preserve">Педагогический стаж составляет:  </w:t>
      </w:r>
      <w:r w:rsidR="003C2554" w:rsidRPr="005D1588">
        <w:rPr>
          <w:rFonts w:eastAsia="Times New Roman"/>
          <w:spacing w:val="-3"/>
          <w:sz w:val="28"/>
          <w:szCs w:val="28"/>
        </w:rPr>
        <w:t>До 5 лет</w:t>
      </w:r>
      <w:r w:rsidR="003C2554" w:rsidRPr="005D1588">
        <w:rPr>
          <w:rFonts w:ascii="Arial" w:eastAsia="Times New Roman" w:hAnsi="Arial" w:cs="Arial"/>
          <w:sz w:val="28"/>
          <w:szCs w:val="28"/>
        </w:rPr>
        <w:tab/>
      </w:r>
      <w:r w:rsidR="00BE38D1" w:rsidRPr="005D1588">
        <w:rPr>
          <w:rFonts w:eastAsia="Times New Roman" w:hAnsi="Arial"/>
          <w:sz w:val="28"/>
          <w:szCs w:val="28"/>
        </w:rPr>
        <w:t>0</w:t>
      </w:r>
    </w:p>
    <w:p w:rsidR="00A27B8E" w:rsidRPr="005D1588" w:rsidRDefault="00A27B8E">
      <w:pPr>
        <w:spacing w:after="5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7"/>
        <w:gridCol w:w="11026"/>
        <w:gridCol w:w="2986"/>
      </w:tblGrid>
      <w:tr w:rsidR="00A27B8E" w:rsidRPr="005D1588">
        <w:trPr>
          <w:trHeight w:hRule="exact" w:val="658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26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ascii="Courier New" w:eastAsia="Times New Roman" w:hAnsi="Courier New"/>
                <w:sz w:val="28"/>
                <w:szCs w:val="28"/>
              </w:rPr>
              <w:t>Свыше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30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лет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BE38D1">
            <w:pPr>
              <w:shd w:val="clear" w:color="auto" w:fill="FFFFFF"/>
              <w:spacing w:line="322" w:lineRule="exact"/>
              <w:ind w:left="739" w:right="749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2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ascii="Courier New" w:eastAsia="Times New Roman" w:hAnsi="Courier New"/>
                <w:sz w:val="28"/>
                <w:szCs w:val="28"/>
              </w:rPr>
              <w:t xml:space="preserve">человека </w:t>
            </w:r>
            <w:r w:rsidR="003C2554" w:rsidRPr="005D1588">
              <w:rPr>
                <w:rFonts w:eastAsia="Times New Roman"/>
                <w:sz w:val="28"/>
                <w:szCs w:val="28"/>
              </w:rPr>
              <w:t>26 /%</w:t>
            </w:r>
          </w:p>
        </w:tc>
      </w:tr>
      <w:tr w:rsidR="00A27B8E" w:rsidRPr="005D1588">
        <w:trPr>
          <w:trHeight w:hRule="exact" w:val="658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58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27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 w:rsidP="00CA0D11">
            <w:pPr>
              <w:shd w:val="clear" w:color="auto" w:fill="FFFFFF"/>
              <w:spacing w:line="326" w:lineRule="exact"/>
              <w:ind w:right="10"/>
              <w:rPr>
                <w:sz w:val="28"/>
                <w:szCs w:val="28"/>
              </w:rPr>
            </w:pP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Численность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педагогических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работников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в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общей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 xml:space="preserve">численности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педагогических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работников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в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возрасте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до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30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лет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0</w:t>
            </w:r>
          </w:p>
        </w:tc>
      </w:tr>
      <w:tr w:rsidR="00A27B8E" w:rsidRPr="005D1588">
        <w:trPr>
          <w:trHeight w:hRule="exact" w:val="658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58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28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right="10"/>
              <w:rPr>
                <w:sz w:val="28"/>
                <w:szCs w:val="28"/>
              </w:rPr>
            </w:pP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Численность</w:t>
            </w:r>
            <w:r w:rsidR="00CA0D11"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педагогических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работников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в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>общей</w:t>
            </w:r>
            <w:r w:rsidRPr="005D1588">
              <w:rPr>
                <w:rFonts w:ascii="Courier New" w:eastAsia="Times New Roman" w:hAnsi="Courier New" w:cs="Courier New"/>
                <w:spacing w:val="-13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pacing w:val="-13"/>
                <w:sz w:val="28"/>
                <w:szCs w:val="28"/>
              </w:rPr>
              <w:t xml:space="preserve">численности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педагогических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работников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в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возрасте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от</w:t>
            </w:r>
            <w:r w:rsidRPr="005D1588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55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>лет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left="739" w:right="749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 xml:space="preserve">3 </w:t>
            </w:r>
            <w:r w:rsidRPr="005D1588">
              <w:rPr>
                <w:rFonts w:ascii="Courier New" w:eastAsia="Times New Roman" w:hAnsi="Courier New"/>
                <w:sz w:val="28"/>
                <w:szCs w:val="28"/>
              </w:rPr>
              <w:t xml:space="preserve">человека </w:t>
            </w:r>
            <w:r w:rsidRPr="005D1588">
              <w:rPr>
                <w:rFonts w:eastAsia="Times New Roman"/>
                <w:sz w:val="28"/>
                <w:szCs w:val="28"/>
              </w:rPr>
              <w:t>20 /%</w:t>
            </w:r>
          </w:p>
        </w:tc>
      </w:tr>
    </w:tbl>
    <w:p w:rsidR="00A27B8E" w:rsidRPr="005D1588" w:rsidRDefault="0007740C">
      <w:pPr>
        <w:shd w:val="clear" w:color="auto" w:fill="FFFFFF"/>
        <w:tabs>
          <w:tab w:val="left" w:pos="12902"/>
        </w:tabs>
        <w:spacing w:before="14"/>
        <w:ind w:left="274"/>
        <w:rPr>
          <w:sz w:val="28"/>
          <w:szCs w:val="28"/>
        </w:rPr>
      </w:pPr>
      <w:r w:rsidRPr="005D1588">
        <w:rPr>
          <w:sz w:val="28"/>
          <w:szCs w:val="28"/>
        </w:rPr>
        <w:t xml:space="preserve">       </w:t>
      </w:r>
      <w:r w:rsidR="00CA0D11" w:rsidRPr="005D1588">
        <w:rPr>
          <w:rFonts w:eastAsia="Times New Roman"/>
          <w:sz w:val="28"/>
          <w:szCs w:val="28"/>
        </w:rPr>
        <w:t>Численность</w:t>
      </w:r>
      <w:r w:rsidR="003C2554" w:rsidRPr="005D1588">
        <w:rPr>
          <w:rFonts w:eastAsia="Times New Roman"/>
          <w:sz w:val="28"/>
          <w:szCs w:val="28"/>
        </w:rPr>
        <w:t xml:space="preserve"> педагогических и административно-</w:t>
      </w:r>
      <w:r w:rsidR="003C2554" w:rsidRPr="005D1588">
        <w:rPr>
          <w:rFonts w:ascii="Arial" w:eastAsia="Times New Roman" w:cs="Arial"/>
          <w:sz w:val="28"/>
          <w:szCs w:val="28"/>
        </w:rPr>
        <w:tab/>
      </w:r>
      <w:r w:rsidR="00BE38D1" w:rsidRPr="005D1588">
        <w:rPr>
          <w:rFonts w:eastAsia="Times New Roman"/>
          <w:sz w:val="28"/>
          <w:szCs w:val="28"/>
        </w:rPr>
        <w:t>1</w:t>
      </w:r>
      <w:r w:rsidR="003C2554" w:rsidRPr="005D1588">
        <w:rPr>
          <w:rFonts w:eastAsia="Times New Roman"/>
          <w:sz w:val="28"/>
          <w:szCs w:val="28"/>
        </w:rPr>
        <w:t xml:space="preserve"> человек</w:t>
      </w:r>
    </w:p>
    <w:p w:rsidR="00A27B8E" w:rsidRPr="005D1588" w:rsidRDefault="00A27B8E">
      <w:pPr>
        <w:shd w:val="clear" w:color="auto" w:fill="FFFFFF"/>
        <w:tabs>
          <w:tab w:val="left" w:pos="12902"/>
        </w:tabs>
        <w:spacing w:before="14"/>
        <w:ind w:left="274"/>
        <w:rPr>
          <w:sz w:val="28"/>
          <w:szCs w:val="28"/>
        </w:rPr>
        <w:sectPr w:rsidR="00A27B8E" w:rsidRPr="005D1588">
          <w:pgSz w:w="16834" w:h="11909" w:orient="landscape"/>
          <w:pgMar w:top="1375" w:right="898" w:bottom="360" w:left="89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7"/>
        <w:gridCol w:w="11026"/>
        <w:gridCol w:w="2986"/>
      </w:tblGrid>
      <w:tr w:rsidR="00A27B8E" w:rsidRPr="005D1588">
        <w:trPr>
          <w:trHeight w:hRule="exact" w:val="130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A27B8E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right="230"/>
              <w:rPr>
                <w:sz w:val="28"/>
                <w:szCs w:val="28"/>
              </w:rPr>
            </w:pPr>
            <w:proofErr w:type="gramStart"/>
            <w:r w:rsidRPr="005D1588">
              <w:rPr>
                <w:rFonts w:eastAsia="Times New Roman"/>
                <w:sz w:val="28"/>
                <w:szCs w:val="28"/>
              </w:rPr>
              <w:t xml:space="preserve">хозяйственных работников, прошедших за последние 5 лет повышение квалификации/профессиональную переподготовку по профилю педагогической </w:t>
            </w:r>
            <w:r w:rsidRPr="005D1588">
              <w:rPr>
                <w:rFonts w:eastAsia="Times New Roman"/>
                <w:spacing w:val="-1"/>
                <w:sz w:val="28"/>
                <w:szCs w:val="28"/>
              </w:rPr>
              <w:t xml:space="preserve">деятельности или иной осуществляемой в образовательной организации деятельности, в </w:t>
            </w:r>
            <w:r w:rsidRPr="005D1588">
              <w:rPr>
                <w:rFonts w:eastAsia="Times New Roman"/>
                <w:sz w:val="28"/>
                <w:szCs w:val="28"/>
              </w:rPr>
              <w:t>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A27B8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27B8E" w:rsidRPr="005D1588">
        <w:trPr>
          <w:trHeight w:hRule="exact" w:val="129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58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29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CA0D11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pacing w:val="-14"/>
                <w:sz w:val="28"/>
                <w:szCs w:val="28"/>
              </w:rPr>
              <w:t xml:space="preserve">Численность </w:t>
            </w:r>
            <w:r w:rsidR="003C2554" w:rsidRPr="005D1588">
              <w:rPr>
                <w:rFonts w:eastAsia="Times New Roman"/>
                <w:spacing w:val="-14"/>
                <w:sz w:val="28"/>
                <w:szCs w:val="28"/>
              </w:rPr>
              <w:t xml:space="preserve">         педагогических          и          административно-</w:t>
            </w:r>
            <w:r w:rsidR="003C2554" w:rsidRPr="005D1588">
              <w:rPr>
                <w:rFonts w:eastAsia="Times New Roman"/>
                <w:spacing w:val="-9"/>
                <w:sz w:val="28"/>
                <w:szCs w:val="28"/>
              </w:rPr>
              <w:t xml:space="preserve">хозяйственных    работников,    прошедших    повышение    квалификации    по    применению    в </w:t>
            </w:r>
            <w:r w:rsidR="003C2554" w:rsidRPr="005D1588">
              <w:rPr>
                <w:rFonts w:eastAsia="Times New Roman"/>
                <w:spacing w:val="-2"/>
                <w:sz w:val="28"/>
                <w:szCs w:val="28"/>
              </w:rPr>
              <w:t xml:space="preserve">образовательном процессе федеральных  государственных  образовательных  стандартов  в </w:t>
            </w:r>
            <w:r w:rsidR="003C2554" w:rsidRPr="005D1588">
              <w:rPr>
                <w:rFonts w:eastAsia="Times New Roman"/>
                <w:sz w:val="28"/>
                <w:szCs w:val="28"/>
              </w:rPr>
              <w:t>общей численности педагогических и административно-хозяйственных работников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BE38D1">
            <w:pPr>
              <w:shd w:val="clear" w:color="auto" w:fill="FFFFFF"/>
              <w:spacing w:line="322" w:lineRule="exact"/>
              <w:ind w:left="802" w:right="802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1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eastAsia="Times New Roman"/>
                <w:sz w:val="28"/>
                <w:szCs w:val="28"/>
              </w:rPr>
              <w:t xml:space="preserve">человек 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158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30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pacing w:val="-1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A27B8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5D1588">
              <w:rPr>
                <w:spacing w:val="-1"/>
                <w:sz w:val="28"/>
                <w:szCs w:val="28"/>
              </w:rPr>
              <w:t xml:space="preserve"> 3</w:t>
            </w:r>
            <w:r w:rsidR="003C2554" w:rsidRPr="005D1588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5D1588">
              <w:rPr>
                <w:spacing w:val="-1"/>
                <w:sz w:val="28"/>
                <w:szCs w:val="28"/>
              </w:rPr>
              <w:t xml:space="preserve"> 3</w:t>
            </w:r>
            <w:r w:rsidR="003C2554" w:rsidRPr="005D1588"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5D1588">
              <w:rPr>
                <w:spacing w:val="-1"/>
                <w:sz w:val="28"/>
                <w:szCs w:val="28"/>
              </w:rPr>
              <w:t xml:space="preserve"> 33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C361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5D1588">
              <w:rPr>
                <w:spacing w:val="-1"/>
                <w:sz w:val="28"/>
                <w:szCs w:val="28"/>
              </w:rPr>
              <w:t xml:space="preserve"> 3</w:t>
            </w:r>
            <w:r w:rsidR="003C2554" w:rsidRPr="005D1588"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Логопеда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нет</w:t>
            </w:r>
          </w:p>
        </w:tc>
      </w:tr>
      <w:tr w:rsidR="00A27B8E" w:rsidRPr="005D1588">
        <w:trPr>
          <w:trHeight w:hRule="exact" w:val="33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5D1588">
              <w:rPr>
                <w:spacing w:val="-1"/>
                <w:sz w:val="28"/>
                <w:szCs w:val="28"/>
              </w:rPr>
              <w:t>35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нет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5D1588">
              <w:rPr>
                <w:spacing w:val="-1"/>
                <w:sz w:val="28"/>
                <w:szCs w:val="28"/>
              </w:rPr>
              <w:t xml:space="preserve"> 3</w:t>
            </w:r>
            <w:r w:rsidR="003C2554" w:rsidRPr="005D1588"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27B8E" w:rsidRPr="005D1588">
        <w:trPr>
          <w:trHeight w:hRule="exact" w:val="653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A27B8E">
            <w:pPr>
              <w:shd w:val="clear" w:color="auto" w:fill="FFFFFF"/>
              <w:ind w:left="293"/>
              <w:rPr>
                <w:sz w:val="28"/>
                <w:szCs w:val="28"/>
              </w:rPr>
            </w:pP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ind w:left="4320"/>
              <w:rPr>
                <w:sz w:val="28"/>
                <w:szCs w:val="28"/>
              </w:rPr>
            </w:pPr>
            <w:r w:rsidRPr="005D1588">
              <w:rPr>
                <w:rFonts w:eastAsia="Times New Roman"/>
                <w:b/>
                <w:bCs/>
                <w:sz w:val="28"/>
                <w:szCs w:val="28"/>
              </w:rPr>
              <w:t>Инфраструктура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A27B8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27B8E" w:rsidRPr="005D1588">
        <w:trPr>
          <w:trHeight w:hRule="exact" w:val="653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37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right="197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pacing w:val="-1"/>
                <w:sz w:val="28"/>
                <w:szCs w:val="28"/>
              </w:rPr>
              <w:t xml:space="preserve">Общая площадь помещений, в которых осуществляется образовательная деятельность, в </w:t>
            </w:r>
            <w:r w:rsidRPr="005D1588">
              <w:rPr>
                <w:rFonts w:eastAsia="Times New Roman"/>
                <w:sz w:val="28"/>
                <w:szCs w:val="28"/>
              </w:rPr>
              <w:t>расчете на одного воспитанника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 xml:space="preserve">2, 2 </w:t>
            </w:r>
            <w:r w:rsidRPr="005D1588">
              <w:rPr>
                <w:rFonts w:eastAsia="Times New Roman"/>
                <w:sz w:val="28"/>
                <w:szCs w:val="28"/>
              </w:rPr>
              <w:t>кв. м</w:t>
            </w:r>
          </w:p>
        </w:tc>
      </w:tr>
      <w:tr w:rsidR="00A27B8E" w:rsidRPr="005D1588">
        <w:trPr>
          <w:trHeight w:hRule="exact" w:val="653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38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right="1733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pacing w:val="-1"/>
                <w:sz w:val="28"/>
                <w:szCs w:val="28"/>
              </w:rPr>
              <w:t xml:space="preserve">Площадь помещений для организации дополнительных видов деятельности </w:t>
            </w:r>
            <w:r w:rsidRPr="005D1588">
              <w:rPr>
                <w:rFonts w:eastAsia="Times New Roman"/>
                <w:sz w:val="28"/>
                <w:szCs w:val="28"/>
              </w:rPr>
              <w:t>воспитанников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BE38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0</w:t>
            </w:r>
            <w:r w:rsidR="003C2554" w:rsidRPr="005D1588">
              <w:rPr>
                <w:sz w:val="28"/>
                <w:szCs w:val="28"/>
              </w:rPr>
              <w:t xml:space="preserve"> </w:t>
            </w:r>
            <w:r w:rsidR="003C2554" w:rsidRPr="005D1588">
              <w:rPr>
                <w:rFonts w:eastAsia="Times New Roman"/>
                <w:sz w:val="28"/>
                <w:szCs w:val="28"/>
              </w:rPr>
              <w:t>кв. м</w:t>
            </w:r>
          </w:p>
        </w:tc>
      </w:tr>
      <w:tr w:rsidR="00A27B8E" w:rsidRPr="005D1588">
        <w:trPr>
          <w:trHeight w:hRule="exact" w:val="33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39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 xml:space="preserve">Совмещённый </w:t>
            </w:r>
          </w:p>
        </w:tc>
      </w:tr>
      <w:tr w:rsidR="00A27B8E" w:rsidRPr="005D1588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40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27B8E" w:rsidRPr="005D1588">
        <w:trPr>
          <w:trHeight w:hRule="exact" w:val="658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07740C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5D1588">
              <w:rPr>
                <w:sz w:val="28"/>
                <w:szCs w:val="28"/>
              </w:rPr>
              <w:t>41</w:t>
            </w:r>
          </w:p>
        </w:tc>
        <w:tc>
          <w:tcPr>
            <w:tcW w:w="1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spacing w:line="322" w:lineRule="exact"/>
              <w:ind w:right="1531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pacing w:val="-1"/>
                <w:sz w:val="28"/>
                <w:szCs w:val="28"/>
              </w:rPr>
              <w:t xml:space="preserve">Наличие прогулочных площадок, обеспечивающих физическую активность и </w:t>
            </w:r>
            <w:r w:rsidRPr="005D1588">
              <w:rPr>
                <w:rFonts w:eastAsia="Times New Roman"/>
                <w:sz w:val="28"/>
                <w:szCs w:val="28"/>
              </w:rPr>
              <w:t>разнообразную игровую деятельность воспитанников на прогулке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B8E" w:rsidRPr="005D1588" w:rsidRDefault="003C25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1588">
              <w:rPr>
                <w:rFonts w:eastAsia="Times New Roman"/>
                <w:sz w:val="28"/>
                <w:szCs w:val="28"/>
              </w:rPr>
              <w:t>да</w:t>
            </w:r>
          </w:p>
        </w:tc>
      </w:tr>
    </w:tbl>
    <w:p w:rsidR="003C2554" w:rsidRDefault="003C2554"/>
    <w:sectPr w:rsidR="003C2554" w:rsidSect="00A27B8E">
      <w:pgSz w:w="16834" w:h="11909" w:orient="landscape"/>
      <w:pgMar w:top="1440" w:right="898" w:bottom="360" w:left="89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C2554"/>
    <w:rsid w:val="000325FE"/>
    <w:rsid w:val="0007740C"/>
    <w:rsid w:val="003C2554"/>
    <w:rsid w:val="00593444"/>
    <w:rsid w:val="005D1588"/>
    <w:rsid w:val="00747195"/>
    <w:rsid w:val="0089583B"/>
    <w:rsid w:val="00A27B8E"/>
    <w:rsid w:val="00BE38D1"/>
    <w:rsid w:val="00C361CD"/>
    <w:rsid w:val="00CA0D11"/>
    <w:rsid w:val="00CF4405"/>
    <w:rsid w:val="00D358CD"/>
    <w:rsid w:val="00ED762C"/>
    <w:rsid w:val="00FA6BEA"/>
    <w:rsid w:val="00FB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492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home</cp:lastModifiedBy>
  <cp:revision>7</cp:revision>
  <dcterms:created xsi:type="dcterms:W3CDTF">2017-03-13T09:22:00Z</dcterms:created>
  <dcterms:modified xsi:type="dcterms:W3CDTF">2017-04-27T14:10:00Z</dcterms:modified>
</cp:coreProperties>
</file>